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99" w:rsidRPr="00416437" w:rsidRDefault="00BF0199" w:rsidP="00BF0199">
      <w:pPr>
        <w:pStyle w:val="k3"/>
        <w:tabs>
          <w:tab w:val="clear" w:pos="425"/>
          <w:tab w:val="left" w:pos="2404"/>
        </w:tabs>
        <w:spacing w:after="0" w:line="280" w:lineRule="exact"/>
        <w:rPr>
          <w:color w:val="000000"/>
          <w:sz w:val="32"/>
          <w:szCs w:val="32"/>
          <w:lang w:val="en-GB"/>
        </w:rPr>
      </w:pPr>
      <w:r w:rsidRPr="00416437">
        <w:rPr>
          <w:color w:val="000000"/>
          <w:sz w:val="32"/>
          <w:szCs w:val="32"/>
          <w:lang w:val="en-GB"/>
        </w:rPr>
        <w:tab/>
      </w:r>
      <w:bookmarkStart w:id="0" w:name="_GoBack"/>
      <w:bookmarkEnd w:id="0"/>
    </w:p>
    <w:p w:rsidR="00910DF2" w:rsidRDefault="00910DF2" w:rsidP="00910DF2">
      <w:pPr>
        <w:pStyle w:val="k3"/>
        <w:tabs>
          <w:tab w:val="clear" w:pos="425"/>
          <w:tab w:val="left" w:pos="2404"/>
        </w:tabs>
        <w:spacing w:after="0" w:line="280" w:lineRule="exact"/>
        <w:ind w:left="0" w:firstLine="0"/>
        <w:rPr>
          <w:b/>
          <w:color w:val="000000"/>
          <w:sz w:val="32"/>
          <w:szCs w:val="32"/>
          <w:lang w:val="en-GB"/>
        </w:rPr>
      </w:pPr>
    </w:p>
    <w:p w:rsidR="00910DF2" w:rsidRPr="00983722" w:rsidRDefault="00910DF2" w:rsidP="00910DF2">
      <w:pPr>
        <w:pStyle w:val="k3"/>
        <w:tabs>
          <w:tab w:val="clear" w:pos="425"/>
          <w:tab w:val="left" w:pos="2404"/>
        </w:tabs>
        <w:spacing w:after="0" w:line="280" w:lineRule="exact"/>
        <w:rPr>
          <w:b/>
          <w:color w:val="000000"/>
          <w:sz w:val="32"/>
          <w:szCs w:val="32"/>
          <w:lang w:val="en-GB"/>
        </w:rPr>
      </w:pPr>
      <w:proofErr w:type="spellStart"/>
      <w:r w:rsidRPr="00983722">
        <w:rPr>
          <w:b/>
          <w:color w:val="000000"/>
          <w:sz w:val="32"/>
          <w:szCs w:val="32"/>
          <w:lang w:val="en-GB"/>
        </w:rPr>
        <w:t>Stappenplan</w:t>
      </w:r>
      <w:proofErr w:type="spellEnd"/>
      <w:r w:rsidRPr="00983722">
        <w:rPr>
          <w:b/>
          <w:color w:val="000000"/>
          <w:sz w:val="32"/>
          <w:szCs w:val="32"/>
          <w:lang w:val="en-GB"/>
        </w:rPr>
        <w:t xml:space="preserve"> Project</w:t>
      </w:r>
    </w:p>
    <w:tbl>
      <w:tblPr>
        <w:tblStyle w:val="Tabelraster"/>
        <w:tblpPr w:leftFromText="141" w:rightFromText="141" w:vertAnchor="page" w:horzAnchor="margin" w:tblpY="241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0DF2" w:rsidTr="007C144E">
        <w:tc>
          <w:tcPr>
            <w:tcW w:w="9212" w:type="dxa"/>
          </w:tcPr>
          <w:p w:rsidR="00910DF2" w:rsidRDefault="00910DF2" w:rsidP="007C144E">
            <w:pPr>
              <w:pStyle w:val="Geenafstand"/>
              <w:rPr>
                <w:rFonts w:asciiTheme="minorHAnsi" w:hAnsiTheme="minorHAnsi"/>
                <w:b/>
                <w:bCs/>
              </w:rPr>
            </w:pPr>
          </w:p>
          <w:p w:rsidR="00910DF2" w:rsidRPr="00983722" w:rsidRDefault="00910DF2" w:rsidP="007C144E">
            <w:pPr>
              <w:pStyle w:val="Geenafstand"/>
              <w:rPr>
                <w:rFonts w:asciiTheme="minorHAnsi" w:hAnsiTheme="minorHAnsi"/>
                <w:b/>
              </w:rPr>
            </w:pPr>
            <w:r w:rsidRPr="00983722">
              <w:rPr>
                <w:rFonts w:asciiTheme="minorHAnsi" w:hAnsiTheme="minorHAnsi"/>
                <w:b/>
                <w:bCs/>
              </w:rPr>
              <w:t xml:space="preserve">Stap 1: </w:t>
            </w:r>
            <w:r w:rsidRPr="00983722">
              <w:rPr>
                <w:rFonts w:asciiTheme="minorHAnsi" w:hAnsiTheme="minorHAnsi"/>
                <w:b/>
              </w:rPr>
              <w:t>Oriëntatie opdracht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 xml:space="preserve">Lees de opdracht 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Wat zijn de eisen?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Waar wordt ik op beoordeeld?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Waar moet de opdracht aan voldoen?</w:t>
            </w:r>
          </w:p>
          <w:p w:rsidR="00910DF2" w:rsidRPr="00983722" w:rsidRDefault="00910DF2" w:rsidP="007C144E">
            <w:pPr>
              <w:pStyle w:val="Geenafstand"/>
              <w:rPr>
                <w:rFonts w:asciiTheme="minorHAnsi" w:hAnsiTheme="minorHAnsi"/>
                <w:b/>
              </w:rPr>
            </w:pPr>
            <w:r w:rsidRPr="00983722">
              <w:rPr>
                <w:rFonts w:asciiTheme="minorHAnsi" w:hAnsiTheme="minorHAnsi"/>
                <w:b/>
                <w:bCs/>
              </w:rPr>
              <w:t xml:space="preserve">Stap 2: </w:t>
            </w:r>
            <w:r w:rsidRPr="00983722">
              <w:rPr>
                <w:rFonts w:asciiTheme="minorHAnsi" w:hAnsiTheme="minorHAnsi"/>
                <w:b/>
              </w:rPr>
              <w:t>Verken onderwerp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Bestudeer de bronnen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Geef antwoord op de vragen uit de opdracht</w:t>
            </w:r>
          </w:p>
          <w:p w:rsidR="00910DF2" w:rsidRPr="00983722" w:rsidRDefault="00910DF2" w:rsidP="007C144E">
            <w:pPr>
              <w:pStyle w:val="Geenafstand"/>
              <w:rPr>
                <w:rFonts w:asciiTheme="minorHAnsi" w:hAnsiTheme="minorHAnsi"/>
                <w:b/>
              </w:rPr>
            </w:pPr>
            <w:r w:rsidRPr="00983722">
              <w:rPr>
                <w:rFonts w:asciiTheme="minorHAnsi" w:hAnsiTheme="minorHAnsi"/>
                <w:b/>
                <w:bCs/>
              </w:rPr>
              <w:t xml:space="preserve">Stap 3: </w:t>
            </w:r>
            <w:r w:rsidRPr="00983722">
              <w:rPr>
                <w:rFonts w:asciiTheme="minorHAnsi" w:hAnsiTheme="minorHAnsi"/>
                <w:b/>
              </w:rPr>
              <w:t>Informatie kiezen en gebruiken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Kies de informatie die je in je presentatie gaat gebruiken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 xml:space="preserve">Maak een </w:t>
            </w:r>
            <w:proofErr w:type="spellStart"/>
            <w:r w:rsidRPr="00983722">
              <w:rPr>
                <w:rFonts w:asciiTheme="minorHAnsi" w:hAnsiTheme="minorHAnsi"/>
              </w:rPr>
              <w:t>Powerpoint</w:t>
            </w:r>
            <w:proofErr w:type="spellEnd"/>
            <w:r w:rsidRPr="00983722">
              <w:rPr>
                <w:rFonts w:asciiTheme="minorHAnsi" w:hAnsiTheme="minorHAnsi"/>
              </w:rPr>
              <w:t xml:space="preserve"> en zet er steekwoorden in. Bedenk ook wat je gaat vertellen tijdens de presentatie. </w:t>
            </w:r>
          </w:p>
          <w:p w:rsidR="00910DF2" w:rsidRPr="00983722" w:rsidRDefault="00910DF2" w:rsidP="007C144E">
            <w:pPr>
              <w:pStyle w:val="Geenafstand"/>
              <w:rPr>
                <w:rFonts w:asciiTheme="minorHAnsi" w:hAnsiTheme="minorHAnsi"/>
                <w:b/>
              </w:rPr>
            </w:pPr>
            <w:r w:rsidRPr="00983722">
              <w:rPr>
                <w:rFonts w:asciiTheme="minorHAnsi" w:hAnsiTheme="minorHAnsi"/>
                <w:b/>
                <w:bCs/>
              </w:rPr>
              <w:t xml:space="preserve">Stap 4: </w:t>
            </w:r>
            <w:r w:rsidRPr="00983722">
              <w:rPr>
                <w:rFonts w:asciiTheme="minorHAnsi" w:hAnsiTheme="minorHAnsi"/>
                <w:b/>
              </w:rPr>
              <w:t>Check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Controleer of je alle vragen hebt beantwoord</w:t>
            </w:r>
          </w:p>
          <w:p w:rsidR="00910DF2" w:rsidRPr="00983722" w:rsidRDefault="00910DF2" w:rsidP="00910DF2">
            <w:pPr>
              <w:pStyle w:val="Geenafstand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983722">
              <w:rPr>
                <w:rFonts w:asciiTheme="minorHAnsi" w:hAnsiTheme="minorHAnsi"/>
              </w:rPr>
              <w:t>Controleer op de opdracht aan alle eisen voldoet</w:t>
            </w:r>
          </w:p>
          <w:p w:rsidR="00910DF2" w:rsidRPr="00983722" w:rsidRDefault="00910DF2" w:rsidP="007C144E">
            <w:pPr>
              <w:pStyle w:val="Geenafstand"/>
              <w:rPr>
                <w:rFonts w:asciiTheme="minorHAnsi" w:hAnsiTheme="minorHAnsi"/>
                <w:b/>
              </w:rPr>
            </w:pPr>
            <w:r w:rsidRPr="00983722">
              <w:rPr>
                <w:rFonts w:asciiTheme="minorHAnsi" w:hAnsiTheme="minorHAnsi"/>
                <w:b/>
                <w:bCs/>
              </w:rPr>
              <w:t xml:space="preserve">Stap 5: </w:t>
            </w:r>
            <w:r w:rsidRPr="00983722">
              <w:rPr>
                <w:rFonts w:asciiTheme="minorHAnsi" w:hAnsiTheme="minorHAnsi"/>
                <w:b/>
              </w:rPr>
              <w:t>Oefenen</w:t>
            </w:r>
          </w:p>
          <w:p w:rsidR="00910DF2" w:rsidRPr="00983722" w:rsidRDefault="00910DF2" w:rsidP="007C144E">
            <w:pPr>
              <w:pStyle w:val="Geenafstand"/>
            </w:pPr>
            <w:r w:rsidRPr="00983722">
              <w:rPr>
                <w:rFonts w:asciiTheme="minorHAnsi" w:hAnsiTheme="minorHAnsi"/>
              </w:rPr>
              <w:t>Oefen de presentatie in je groepje</w:t>
            </w:r>
          </w:p>
          <w:p w:rsidR="00910DF2" w:rsidRDefault="00910DF2" w:rsidP="007C144E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:rsidR="00910DF2" w:rsidRDefault="00910DF2" w:rsidP="00910DF2">
      <w:pPr>
        <w:spacing w:after="160" w:line="259" w:lineRule="auto"/>
        <w:rPr>
          <w:rFonts w:asciiTheme="minorHAnsi" w:hAnsiTheme="minorHAnsi"/>
          <w:bCs/>
          <w:sz w:val="28"/>
          <w:szCs w:val="28"/>
        </w:rPr>
      </w:pPr>
    </w:p>
    <w:p w:rsidR="00910DF2" w:rsidRDefault="00910DF2">
      <w:pPr>
        <w:spacing w:after="160" w:line="259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A94E66" w:rsidRDefault="00C6163D" w:rsidP="00910DF2">
      <w:pPr>
        <w:spacing w:after="160" w:line="259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Project</w:t>
      </w:r>
      <w:r w:rsidR="00416437">
        <w:rPr>
          <w:rFonts w:asciiTheme="minorHAnsi" w:hAnsiTheme="minorHAnsi"/>
          <w:b/>
          <w:sz w:val="32"/>
          <w:szCs w:val="32"/>
        </w:rPr>
        <w:t xml:space="preserve"> p</w:t>
      </w:r>
      <w:r w:rsidR="00416437" w:rsidRPr="00416437">
        <w:rPr>
          <w:rFonts w:asciiTheme="minorHAnsi" w:hAnsiTheme="minorHAnsi"/>
          <w:b/>
          <w:sz w:val="32"/>
          <w:szCs w:val="32"/>
        </w:rPr>
        <w:t xml:space="preserve">resentatie </w:t>
      </w:r>
      <w:r w:rsidR="00C869EC">
        <w:rPr>
          <w:rFonts w:asciiTheme="minorHAnsi" w:hAnsiTheme="minorHAnsi"/>
          <w:b/>
          <w:sz w:val="32"/>
          <w:szCs w:val="32"/>
        </w:rPr>
        <w:t>versie A</w:t>
      </w:r>
      <w:r w:rsidR="00416437">
        <w:rPr>
          <w:rFonts w:asciiTheme="minorHAnsi" w:hAnsiTheme="minorHAnsi"/>
          <w:b/>
          <w:sz w:val="32"/>
          <w:szCs w:val="32"/>
        </w:rPr>
        <w:t xml:space="preserve">: </w:t>
      </w:r>
      <w:r w:rsidR="00F86BDD">
        <w:rPr>
          <w:rFonts w:asciiTheme="minorHAnsi" w:hAnsiTheme="minorHAnsi"/>
          <w:b/>
          <w:sz w:val="32"/>
          <w:szCs w:val="32"/>
        </w:rPr>
        <w:t>Leerperiode 18/19</w:t>
      </w:r>
    </w:p>
    <w:p w:rsidR="00C869EC" w:rsidRPr="00416437" w:rsidRDefault="00C869EC" w:rsidP="00A94E66">
      <w:pPr>
        <w:rPr>
          <w:rFonts w:asciiTheme="minorHAnsi" w:hAnsiTheme="minorHAnsi"/>
          <w:b/>
          <w:sz w:val="32"/>
          <w:szCs w:val="32"/>
        </w:rPr>
      </w:pPr>
    </w:p>
    <w:p w:rsidR="00DB3195" w:rsidRPr="004932E7" w:rsidRDefault="005F0D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BBA8D" wp14:editId="3A90A484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833245" cy="288290"/>
                <wp:effectExtent l="0" t="0" r="14605" b="16510"/>
                <wp:wrapNone/>
                <wp:docPr id="1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D1A" w:rsidRPr="00BF0199" w:rsidRDefault="005F0D23" w:rsidP="00693D1A">
                            <w:pPr>
                              <w:pStyle w:val="Kop1"/>
                              <w:rPr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Inleiding</w:t>
                            </w:r>
                          </w:p>
                        </w:txbxContent>
                      </wps:txbx>
                      <wps:bodyPr rot="0" vert="horz" wrap="square" lIns="54000" tIns="54000" rIns="5400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BBA8D" id="AutoShape 1426" o:spid="_x0000_s1026" style="position:absolute;margin-left:-.05pt;margin-top:.65pt;width:144.3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" fillcolor="black">
                <v:textbox inset="1.5mm,1.5mm,1.5mm,3.75pt">
                  <w:txbxContent>
                    <w:p w:rsidR="00693D1A" w:rsidRPr="00BF0199" w:rsidRDefault="005F0D23" w:rsidP="00693D1A">
                      <w:pPr>
                        <w:pStyle w:val="Kop1"/>
                        <w:rPr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Inleiding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0D23" w:rsidRDefault="005F0D23">
      <w:pPr>
        <w:rPr>
          <w:rFonts w:asciiTheme="minorHAnsi" w:hAnsiTheme="minorHAnsi"/>
          <w:b/>
        </w:rPr>
      </w:pPr>
    </w:p>
    <w:p w:rsidR="00F86BDD" w:rsidRDefault="004932E7" w:rsidP="00F86B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Als aankomend </w:t>
      </w:r>
      <w:r w:rsidR="00F86BDD">
        <w:rPr>
          <w:rFonts w:asciiTheme="minorHAnsi" w:hAnsiTheme="minorHAnsi"/>
        </w:rPr>
        <w:t>medewerker grondoptreden</w:t>
      </w:r>
      <w:r>
        <w:rPr>
          <w:rFonts w:asciiTheme="minorHAnsi" w:hAnsiTheme="minorHAnsi"/>
        </w:rPr>
        <w:t xml:space="preserve"> za</w:t>
      </w:r>
      <w:r w:rsidR="00F86BDD">
        <w:rPr>
          <w:rFonts w:asciiTheme="minorHAnsi" w:hAnsiTheme="minorHAnsi"/>
        </w:rPr>
        <w:t xml:space="preserve">l je in de toekomst regelmatig </w:t>
      </w:r>
      <w:r w:rsidR="00693D1A" w:rsidRPr="00693D1A">
        <w:rPr>
          <w:rFonts w:asciiTheme="minorHAnsi" w:hAnsiTheme="minorHAnsi"/>
        </w:rPr>
        <w:t xml:space="preserve">moeten </w:t>
      </w:r>
      <w:r w:rsidR="00F86BDD">
        <w:rPr>
          <w:rFonts w:asciiTheme="minorHAnsi" w:hAnsiTheme="minorHAnsi"/>
        </w:rPr>
        <w:t>communiceren met anderstaligen. De voertaal voor internationale samenwerking is</w:t>
      </w:r>
      <w:r w:rsidR="005F0D23">
        <w:rPr>
          <w:rFonts w:asciiTheme="minorHAnsi" w:hAnsiTheme="minorHAnsi"/>
        </w:rPr>
        <w:t xml:space="preserve"> het Engels.</w:t>
      </w:r>
      <w:r w:rsidR="009A249D">
        <w:rPr>
          <w:rFonts w:asciiTheme="minorHAnsi" w:hAnsiTheme="minorHAnsi"/>
        </w:rPr>
        <w:t xml:space="preserve"> </w:t>
      </w:r>
      <w:r w:rsidR="00F86BDD">
        <w:rPr>
          <w:rFonts w:asciiTheme="minorHAnsi" w:hAnsiTheme="minorHAnsi"/>
        </w:rPr>
        <w:t>Je zult Engelse vaktermen moeten begrijpen en op correcte wijze moeten gebruiken.</w:t>
      </w:r>
    </w:p>
    <w:p w:rsidR="00F86BDD" w:rsidRDefault="00F86BDD" w:rsidP="00F86BDD">
      <w:pPr>
        <w:rPr>
          <w:rFonts w:asciiTheme="minorHAnsi" w:hAnsiTheme="minorHAnsi"/>
        </w:rPr>
      </w:pPr>
    </w:p>
    <w:p w:rsidR="00693D1A" w:rsidRDefault="00693D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Om je </w:t>
      </w:r>
      <w:r w:rsidR="005F0D23">
        <w:rPr>
          <w:rFonts w:asciiTheme="minorHAnsi" w:hAnsiTheme="minorHAnsi"/>
        </w:rPr>
        <w:t xml:space="preserve">voor te bereiden op </w:t>
      </w:r>
      <w:r w:rsidR="00F86BDD">
        <w:rPr>
          <w:rFonts w:asciiTheme="minorHAnsi" w:hAnsiTheme="minorHAnsi"/>
        </w:rPr>
        <w:t>het communiceren in het Engels in vaktaal zal je tijdens je opleiding verschillende spreekopdrachten krijgen.</w:t>
      </w:r>
    </w:p>
    <w:p w:rsidR="00693D1A" w:rsidRDefault="00693D1A">
      <w:pPr>
        <w:rPr>
          <w:rFonts w:asciiTheme="minorHAnsi" w:hAnsiTheme="minorHAnsi"/>
        </w:rPr>
      </w:pPr>
    </w:p>
    <w:p w:rsidR="00693D1A" w:rsidRDefault="005F0D23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A1C6E" wp14:editId="1DF16E19">
                <wp:simplePos x="0" y="0"/>
                <wp:positionH relativeFrom="margin">
                  <wp:align>left</wp:align>
                </wp:positionH>
                <wp:positionV relativeFrom="paragraph">
                  <wp:posOffset>20979</wp:posOffset>
                </wp:positionV>
                <wp:extent cx="1833245" cy="288290"/>
                <wp:effectExtent l="0" t="0" r="14605" b="16510"/>
                <wp:wrapNone/>
                <wp:docPr id="2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0D23" w:rsidRPr="00BF0199" w:rsidRDefault="005F0D23" w:rsidP="005F0D23">
                            <w:pPr>
                              <w:pStyle w:val="Kop1"/>
                              <w:rPr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Opdracht en criteria</w:t>
                            </w:r>
                          </w:p>
                        </w:txbxContent>
                      </wps:txbx>
                      <wps:bodyPr rot="0" vert="horz" wrap="square" lIns="54000" tIns="54000" rIns="5400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A1C6E" id="_x0000_s1027" style="position:absolute;margin-left:0;margin-top:1.65pt;width:144.35pt;height:22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" fillcolor="black">
                <v:textbox inset="1.5mm,1.5mm,1.5mm,3.75pt">
                  <w:txbxContent>
                    <w:p w:rsidR="005F0D23" w:rsidRPr="00BF0199" w:rsidRDefault="005F0D23" w:rsidP="005F0D23">
                      <w:pPr>
                        <w:pStyle w:val="Kop1"/>
                        <w:rPr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Opdracht en criteria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14B7" w:rsidRPr="005F0D23" w:rsidRDefault="00A414B7">
      <w:pPr>
        <w:rPr>
          <w:rFonts w:asciiTheme="minorHAnsi" w:hAnsiTheme="minorHAnsi"/>
        </w:rPr>
      </w:pPr>
    </w:p>
    <w:p w:rsidR="005F0D23" w:rsidRDefault="005F0D23" w:rsidP="00D40119">
      <w:pPr>
        <w:rPr>
          <w:rFonts w:asciiTheme="minorHAnsi" w:hAnsiTheme="minorHAnsi"/>
        </w:rPr>
      </w:pPr>
      <w:r w:rsidRPr="00D40119">
        <w:rPr>
          <w:rFonts w:asciiTheme="minorHAnsi" w:hAnsiTheme="minorHAnsi"/>
        </w:rPr>
        <w:t xml:space="preserve">Je gaat een presentatie </w:t>
      </w:r>
      <w:r w:rsidR="00F7165E">
        <w:rPr>
          <w:rFonts w:asciiTheme="minorHAnsi" w:hAnsiTheme="minorHAnsi"/>
        </w:rPr>
        <w:t>voorbereiden</w:t>
      </w:r>
      <w:r w:rsidR="00F86BDD">
        <w:rPr>
          <w:rFonts w:asciiTheme="minorHAnsi" w:hAnsiTheme="minorHAnsi"/>
        </w:rPr>
        <w:t xml:space="preserve"> en geven</w:t>
      </w:r>
      <w:r w:rsidR="00F7165E">
        <w:rPr>
          <w:rFonts w:asciiTheme="minorHAnsi" w:hAnsiTheme="minorHAnsi"/>
        </w:rPr>
        <w:t xml:space="preserve"> over </w:t>
      </w:r>
      <w:r w:rsidR="00FB1549">
        <w:rPr>
          <w:rFonts w:asciiTheme="minorHAnsi" w:hAnsiTheme="minorHAnsi"/>
        </w:rPr>
        <w:t>Radio telefonie-procedure.</w:t>
      </w:r>
    </w:p>
    <w:p w:rsidR="00D40119" w:rsidRPr="00D40119" w:rsidRDefault="00D40119" w:rsidP="00D40119">
      <w:pPr>
        <w:rPr>
          <w:rFonts w:asciiTheme="minorHAnsi" w:hAnsiTheme="minorHAnsi"/>
        </w:rPr>
      </w:pPr>
    </w:p>
    <w:p w:rsidR="005F0D23" w:rsidRDefault="00D40119" w:rsidP="001F13CA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 w:rsidRPr="00D40119">
        <w:rPr>
          <w:rFonts w:asciiTheme="minorHAnsi" w:hAnsiTheme="minorHAnsi"/>
          <w:b/>
        </w:rPr>
        <w:t>MEDIA:</w:t>
      </w:r>
      <w:r>
        <w:rPr>
          <w:rFonts w:asciiTheme="minorHAnsi" w:hAnsiTheme="minorHAnsi"/>
        </w:rPr>
        <w:t xml:space="preserve"> </w:t>
      </w:r>
      <w:r w:rsidR="005F0D23" w:rsidRPr="005F0D23">
        <w:rPr>
          <w:rFonts w:asciiTheme="minorHAnsi" w:hAnsiTheme="minorHAnsi"/>
        </w:rPr>
        <w:t>Je ondersteunt de presentatie met (digitale) visuele middelen (flipovers/foto</w:t>
      </w:r>
      <w:r w:rsidR="001F13CA">
        <w:rPr>
          <w:rFonts w:asciiTheme="minorHAnsi" w:hAnsiTheme="minorHAnsi"/>
        </w:rPr>
        <w:t xml:space="preserve">’s </w:t>
      </w:r>
      <w:proofErr w:type="spellStart"/>
      <w:r w:rsidR="001F13CA">
        <w:rPr>
          <w:rFonts w:asciiTheme="minorHAnsi" w:hAnsiTheme="minorHAnsi"/>
        </w:rPr>
        <w:t>etc</w:t>
      </w:r>
      <w:proofErr w:type="spellEnd"/>
      <w:r w:rsidR="005F0D23" w:rsidRPr="005F0D23">
        <w:rPr>
          <w:rFonts w:asciiTheme="minorHAnsi" w:hAnsiTheme="minorHAnsi"/>
        </w:rPr>
        <w:t>)</w:t>
      </w:r>
      <w:r w:rsidR="001F13CA">
        <w:rPr>
          <w:rFonts w:asciiTheme="minorHAnsi" w:hAnsiTheme="minorHAnsi"/>
        </w:rPr>
        <w:t>.</w:t>
      </w:r>
    </w:p>
    <w:p w:rsidR="005F0D23" w:rsidRDefault="00D40119" w:rsidP="00B33D5B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 w:rsidRPr="00D40119">
        <w:rPr>
          <w:rFonts w:asciiTheme="minorHAnsi" w:hAnsiTheme="minorHAnsi"/>
          <w:b/>
        </w:rPr>
        <w:t>DOELGROEP:</w:t>
      </w:r>
      <w:r>
        <w:rPr>
          <w:rFonts w:asciiTheme="minorHAnsi" w:hAnsiTheme="minorHAnsi"/>
        </w:rPr>
        <w:t xml:space="preserve"> </w:t>
      </w:r>
      <w:r w:rsidR="001F13CA" w:rsidRPr="001F13CA">
        <w:rPr>
          <w:rFonts w:asciiTheme="minorHAnsi" w:hAnsiTheme="minorHAnsi"/>
        </w:rPr>
        <w:t xml:space="preserve">Je doelgroep is nieuwe eerstejaars </w:t>
      </w:r>
      <w:proofErr w:type="spellStart"/>
      <w:r w:rsidR="001F13CA" w:rsidRPr="001F13CA">
        <w:rPr>
          <w:rFonts w:asciiTheme="minorHAnsi" w:hAnsiTheme="minorHAnsi"/>
        </w:rPr>
        <w:t>VeVa</w:t>
      </w:r>
      <w:proofErr w:type="spellEnd"/>
      <w:r w:rsidR="001F13CA" w:rsidRPr="001F13CA">
        <w:rPr>
          <w:rFonts w:asciiTheme="minorHAnsi" w:hAnsiTheme="minorHAnsi"/>
        </w:rPr>
        <w:t xml:space="preserve"> leerlingen di</w:t>
      </w:r>
      <w:r w:rsidR="0088589E">
        <w:rPr>
          <w:rFonts w:asciiTheme="minorHAnsi" w:hAnsiTheme="minorHAnsi"/>
        </w:rPr>
        <w:t xml:space="preserve">e </w:t>
      </w:r>
      <w:r w:rsidR="00B67724">
        <w:rPr>
          <w:rFonts w:asciiTheme="minorHAnsi" w:hAnsiTheme="minorHAnsi"/>
        </w:rPr>
        <w:t xml:space="preserve">zeer </w:t>
      </w:r>
      <w:r w:rsidR="001F13CA" w:rsidRPr="001F13CA">
        <w:rPr>
          <w:rFonts w:asciiTheme="minorHAnsi" w:hAnsiTheme="minorHAnsi"/>
        </w:rPr>
        <w:t>weinig algemene militaire</w:t>
      </w:r>
      <w:r w:rsidR="001F13CA">
        <w:rPr>
          <w:rFonts w:asciiTheme="minorHAnsi" w:hAnsiTheme="minorHAnsi"/>
        </w:rPr>
        <w:t xml:space="preserve"> kennis hebben.</w:t>
      </w:r>
    </w:p>
    <w:p w:rsidR="00D40119" w:rsidRDefault="00D40119" w:rsidP="00B33D5B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TAAL:</w:t>
      </w:r>
      <w:r>
        <w:rPr>
          <w:rFonts w:asciiTheme="minorHAnsi" w:hAnsiTheme="minorHAnsi"/>
        </w:rPr>
        <w:t xml:space="preserve"> Je gebruikt Engelse vaktaal dat hoort bij dit onderwerp ( zie woordenlijst </w:t>
      </w:r>
      <w:r w:rsidR="00B775CF">
        <w:rPr>
          <w:rFonts w:asciiTheme="minorHAnsi" w:hAnsiTheme="minorHAnsi"/>
        </w:rPr>
        <w:t xml:space="preserve">RTP en </w:t>
      </w:r>
      <w:proofErr w:type="spellStart"/>
      <w:r>
        <w:rPr>
          <w:rFonts w:asciiTheme="minorHAnsi" w:hAnsiTheme="minorHAnsi"/>
        </w:rPr>
        <w:t>Observation</w:t>
      </w:r>
      <w:proofErr w:type="spellEnd"/>
      <w:r>
        <w:rPr>
          <w:rFonts w:asciiTheme="minorHAnsi" w:hAnsiTheme="minorHAnsi"/>
        </w:rPr>
        <w:t xml:space="preserve"> Post, zie ook beoordelingsformulier)</w:t>
      </w:r>
    </w:p>
    <w:p w:rsidR="00D40119" w:rsidRDefault="00D40119" w:rsidP="00D40119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 w:rsidRPr="00D40119">
        <w:rPr>
          <w:rFonts w:asciiTheme="minorHAnsi" w:hAnsiTheme="minorHAnsi"/>
          <w:b/>
        </w:rPr>
        <w:t>TIJD:</w:t>
      </w:r>
      <w:r>
        <w:rPr>
          <w:rFonts w:asciiTheme="minorHAnsi" w:hAnsiTheme="minorHAnsi"/>
        </w:rPr>
        <w:t xml:space="preserve"> Je presentatie duurt minimaal 8</w:t>
      </w:r>
      <w:r w:rsidR="001F13CA">
        <w:rPr>
          <w:rFonts w:asciiTheme="minorHAnsi" w:hAnsiTheme="minorHAnsi"/>
        </w:rPr>
        <w:t xml:space="preserve"> minuten. </w:t>
      </w:r>
      <w:r w:rsidR="001F13CA" w:rsidRPr="00D40119">
        <w:rPr>
          <w:rFonts w:asciiTheme="minorHAnsi" w:hAnsiTheme="minorHAnsi"/>
        </w:rPr>
        <w:t>Iedereen in je groep is ongeveer even lang aan het woord.</w:t>
      </w:r>
    </w:p>
    <w:p w:rsidR="005F0D23" w:rsidRPr="00D40119" w:rsidRDefault="00D40119" w:rsidP="00DE3D01">
      <w:pPr>
        <w:pStyle w:val="Lijstalinea"/>
        <w:numPr>
          <w:ilvl w:val="0"/>
          <w:numId w:val="9"/>
        </w:numPr>
        <w:rPr>
          <w:rFonts w:asciiTheme="minorHAnsi" w:hAnsiTheme="minorHAnsi"/>
        </w:rPr>
      </w:pPr>
      <w:r w:rsidRPr="00D40119">
        <w:rPr>
          <w:rFonts w:asciiTheme="minorHAnsi" w:hAnsiTheme="minorHAnsi"/>
          <w:b/>
        </w:rPr>
        <w:t>INHOUD:</w:t>
      </w:r>
      <w:r>
        <w:rPr>
          <w:rFonts w:asciiTheme="minorHAnsi" w:hAnsiTheme="minorHAnsi"/>
        </w:rPr>
        <w:t xml:space="preserve"> </w:t>
      </w:r>
      <w:r w:rsidRPr="00D40119">
        <w:rPr>
          <w:rFonts w:asciiTheme="minorHAnsi" w:hAnsiTheme="minorHAnsi"/>
        </w:rPr>
        <w:t xml:space="preserve">Je betrekt in ieder geval de volgende </w:t>
      </w:r>
      <w:r w:rsidR="0089543B">
        <w:rPr>
          <w:rFonts w:asciiTheme="minorHAnsi" w:hAnsiTheme="minorHAnsi"/>
        </w:rPr>
        <w:t>punten</w:t>
      </w:r>
      <w:r w:rsidRPr="00D40119">
        <w:rPr>
          <w:rFonts w:asciiTheme="minorHAnsi" w:hAnsiTheme="minorHAnsi"/>
        </w:rPr>
        <w:t xml:space="preserve"> in je presentatie:</w:t>
      </w:r>
    </w:p>
    <w:p w:rsidR="00B67724" w:rsidRPr="00B67724" w:rsidRDefault="00B67724" w:rsidP="00416437">
      <w:pPr>
        <w:rPr>
          <w:rFonts w:asciiTheme="minorHAnsi" w:hAnsiTheme="minorHAnsi"/>
        </w:rPr>
      </w:pPr>
    </w:p>
    <w:p w:rsidR="00B67724" w:rsidRPr="00B37F21" w:rsidRDefault="0089543B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 xml:space="preserve">Explain what </w:t>
      </w:r>
      <w:r w:rsidR="00202356">
        <w:rPr>
          <w:rFonts w:asciiTheme="minorHAnsi" w:hAnsiTheme="minorHAnsi"/>
          <w:lang w:val="en-GB"/>
        </w:rPr>
        <w:t>radio messages are.</w:t>
      </w:r>
    </w:p>
    <w:p w:rsidR="00B775CF" w:rsidRPr="00B37F21" w:rsidRDefault="00B775CF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 xml:space="preserve">Name at least three rules when using </w:t>
      </w:r>
      <w:r w:rsidR="00B37F21" w:rsidRPr="00B37F21">
        <w:rPr>
          <w:rFonts w:asciiTheme="minorHAnsi" w:hAnsiTheme="minorHAnsi"/>
          <w:lang w:val="en-GB"/>
        </w:rPr>
        <w:t>voice communication</w:t>
      </w:r>
      <w:r w:rsidR="00C6163D">
        <w:rPr>
          <w:rFonts w:asciiTheme="minorHAnsi" w:hAnsiTheme="minorHAnsi"/>
          <w:lang w:val="en-GB"/>
        </w:rPr>
        <w:t>.</w:t>
      </w:r>
    </w:p>
    <w:p w:rsidR="00B775CF" w:rsidRPr="00B37F21" w:rsidRDefault="00B775CF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 xml:space="preserve">Name at least five things that are not allowed when using </w:t>
      </w:r>
      <w:r w:rsidR="00B37F21" w:rsidRPr="00B37F21">
        <w:rPr>
          <w:rFonts w:asciiTheme="minorHAnsi" w:hAnsiTheme="minorHAnsi"/>
          <w:lang w:val="en-GB"/>
        </w:rPr>
        <w:t>voice communication.</w:t>
      </w:r>
    </w:p>
    <w:p w:rsidR="00B775CF" w:rsidRPr="00B37F21" w:rsidRDefault="00B775CF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>Explain how to spell.</w:t>
      </w:r>
    </w:p>
    <w:p w:rsidR="00B775CF" w:rsidRPr="00B37F21" w:rsidRDefault="00B775CF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>Explain how to use digits (numbers)</w:t>
      </w:r>
      <w:r w:rsidR="0089543B" w:rsidRPr="00B37F21">
        <w:rPr>
          <w:rFonts w:asciiTheme="minorHAnsi" w:hAnsiTheme="minorHAnsi"/>
          <w:lang w:val="en-GB"/>
        </w:rPr>
        <w:t>. Note the pronunciation of number 9!</w:t>
      </w:r>
    </w:p>
    <w:p w:rsidR="0089543B" w:rsidRPr="00B37F21" w:rsidRDefault="0089543B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 xml:space="preserve">Explain how to say the time in </w:t>
      </w:r>
      <w:r w:rsidR="00B37F21" w:rsidRPr="00B37F21">
        <w:rPr>
          <w:rFonts w:asciiTheme="minorHAnsi" w:hAnsiTheme="minorHAnsi"/>
          <w:lang w:val="en-GB"/>
        </w:rPr>
        <w:t>voice communication.</w:t>
      </w:r>
    </w:p>
    <w:p w:rsidR="007E398B" w:rsidRPr="007E398B" w:rsidRDefault="0089543B" w:rsidP="007E398B">
      <w:pPr>
        <w:pStyle w:val="Lijstalinea"/>
        <w:numPr>
          <w:ilvl w:val="0"/>
          <w:numId w:val="21"/>
        </w:numPr>
        <w:rPr>
          <w:rFonts w:asciiTheme="minorHAnsi" w:hAnsiTheme="minorHAnsi"/>
          <w:lang w:val="en-GB"/>
        </w:rPr>
      </w:pPr>
      <w:r w:rsidRPr="00B37F21">
        <w:rPr>
          <w:rFonts w:asciiTheme="minorHAnsi" w:hAnsiTheme="minorHAnsi"/>
          <w:lang w:val="en-GB"/>
        </w:rPr>
        <w:t xml:space="preserve">Explain 5 important procedure words </w:t>
      </w:r>
      <w:r w:rsidR="00B37F21" w:rsidRPr="00B37F21">
        <w:rPr>
          <w:rFonts w:asciiTheme="minorHAnsi" w:hAnsiTheme="minorHAnsi"/>
          <w:lang w:val="en-GB"/>
        </w:rPr>
        <w:t xml:space="preserve">(prowords) </w:t>
      </w:r>
      <w:r w:rsidRPr="00B37F21">
        <w:rPr>
          <w:rFonts w:asciiTheme="minorHAnsi" w:hAnsiTheme="minorHAnsi"/>
          <w:lang w:val="en-GB"/>
        </w:rPr>
        <w:t>in English.</w:t>
      </w:r>
    </w:p>
    <w:p w:rsidR="00B37F21" w:rsidRPr="00C6163D" w:rsidRDefault="00C6163D" w:rsidP="00B37F21">
      <w:pPr>
        <w:pStyle w:val="Lijstalinea"/>
        <w:numPr>
          <w:ilvl w:val="0"/>
          <w:numId w:val="21"/>
        </w:numPr>
        <w:rPr>
          <w:rFonts w:asciiTheme="minorHAnsi" w:hAnsiTheme="minorHAnsi"/>
          <w:lang w:val="en-US"/>
        </w:rPr>
      </w:pPr>
      <w:r w:rsidRPr="00C6163D">
        <w:rPr>
          <w:rFonts w:asciiTheme="minorHAnsi" w:hAnsiTheme="minorHAnsi"/>
          <w:lang w:val="en-US"/>
        </w:rPr>
        <w:t xml:space="preserve">Give an example of a </w:t>
      </w:r>
      <w:r>
        <w:rPr>
          <w:rFonts w:asciiTheme="minorHAnsi" w:hAnsiTheme="minorHAnsi"/>
          <w:lang w:val="en-US"/>
        </w:rPr>
        <w:t xml:space="preserve">radio message </w:t>
      </w:r>
      <w:r w:rsidRPr="00C6163D">
        <w:rPr>
          <w:rFonts w:asciiTheme="minorHAnsi" w:hAnsiTheme="minorHAnsi"/>
          <w:lang w:val="en-US"/>
        </w:rPr>
        <w:t>conversation in English</w:t>
      </w:r>
      <w:r w:rsidR="007E398B" w:rsidRPr="00C6163D">
        <w:rPr>
          <w:rFonts w:asciiTheme="minorHAnsi" w:hAnsiTheme="minorHAnsi"/>
          <w:lang w:val="en-US"/>
        </w:rPr>
        <w:t>.</w:t>
      </w:r>
    </w:p>
    <w:p w:rsidR="00B775CF" w:rsidRPr="00C6163D" w:rsidRDefault="00B775CF" w:rsidP="00416437">
      <w:pPr>
        <w:rPr>
          <w:rFonts w:asciiTheme="minorHAnsi" w:hAnsiTheme="minorHAnsi"/>
          <w:lang w:val="en-US"/>
        </w:rPr>
      </w:pPr>
    </w:p>
    <w:p w:rsidR="00B67724" w:rsidRPr="00C6163D" w:rsidRDefault="00B67724" w:rsidP="00416437">
      <w:pPr>
        <w:rPr>
          <w:rFonts w:asciiTheme="minorHAnsi" w:hAnsiTheme="minorHAnsi"/>
          <w:lang w:val="en-US"/>
        </w:rPr>
      </w:pPr>
    </w:p>
    <w:p w:rsidR="007F244E" w:rsidRPr="00C6163D" w:rsidRDefault="007F244E" w:rsidP="00416437">
      <w:pPr>
        <w:rPr>
          <w:rFonts w:asciiTheme="minorHAnsi" w:hAnsiTheme="minorHAns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611EB" wp14:editId="4E2A36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33245" cy="288290"/>
                <wp:effectExtent l="0" t="0" r="14605" b="16510"/>
                <wp:wrapNone/>
                <wp:docPr id="7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44E" w:rsidRPr="00BF0199" w:rsidRDefault="00236A36" w:rsidP="007F244E">
                            <w:pPr>
                              <w:pStyle w:val="Kop1"/>
                              <w:rPr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Producten</w:t>
                            </w:r>
                          </w:p>
                        </w:txbxContent>
                      </wps:txbx>
                      <wps:bodyPr rot="0" vert="horz" wrap="square" lIns="54000" tIns="54000" rIns="5400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611EB" id="_x0000_s1028" style="position:absolute;margin-left:0;margin-top:0;width:144.3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" fillcolor="black">
                <v:textbox inset="1.5mm,1.5mm,1.5mm,3.75pt">
                  <w:txbxContent>
                    <w:p w:rsidR="007F244E" w:rsidRPr="00BF0199" w:rsidRDefault="00236A36" w:rsidP="007F244E">
                      <w:pPr>
                        <w:pStyle w:val="Kop1"/>
                        <w:rPr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Producten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244E" w:rsidRPr="00C6163D" w:rsidRDefault="007F244E" w:rsidP="00416437">
      <w:pPr>
        <w:rPr>
          <w:rFonts w:asciiTheme="minorHAnsi" w:hAnsiTheme="minorHAnsi"/>
          <w:lang w:val="en-US"/>
        </w:rPr>
      </w:pPr>
    </w:p>
    <w:p w:rsidR="00236A36" w:rsidRDefault="00B90AD9" w:rsidP="00416437">
      <w:pPr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="00236A36">
        <w:rPr>
          <w:rFonts w:asciiTheme="minorHAnsi" w:hAnsiTheme="minorHAnsi"/>
        </w:rPr>
        <w:t xml:space="preserve"> opdracht zal resulteren in:</w:t>
      </w:r>
    </w:p>
    <w:p w:rsidR="00236A36" w:rsidRDefault="00B90AD9" w:rsidP="00236A36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Een </w:t>
      </w:r>
      <w:proofErr w:type="spellStart"/>
      <w:r>
        <w:rPr>
          <w:rFonts w:asciiTheme="minorHAnsi" w:hAnsiTheme="minorHAnsi"/>
        </w:rPr>
        <w:t>p</w:t>
      </w:r>
      <w:r w:rsidR="00236A36">
        <w:rPr>
          <w:rFonts w:asciiTheme="minorHAnsi" w:hAnsiTheme="minorHAnsi"/>
        </w:rPr>
        <w:t>owerpoint</w:t>
      </w:r>
      <w:proofErr w:type="spellEnd"/>
      <w:r w:rsidR="00236A36">
        <w:rPr>
          <w:rFonts w:asciiTheme="minorHAnsi" w:hAnsiTheme="minorHAnsi"/>
        </w:rPr>
        <w:t xml:space="preserve"> presentatie </w:t>
      </w:r>
    </w:p>
    <w:p w:rsidR="00236A36" w:rsidRDefault="00236A36" w:rsidP="0041643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1765A" wp14:editId="07963B35">
                <wp:simplePos x="0" y="0"/>
                <wp:positionH relativeFrom="margin">
                  <wp:posOffset>-2540</wp:posOffset>
                </wp:positionH>
                <wp:positionV relativeFrom="paragraph">
                  <wp:posOffset>133333</wp:posOffset>
                </wp:positionV>
                <wp:extent cx="1833245" cy="288290"/>
                <wp:effectExtent l="0" t="0" r="14605" b="16510"/>
                <wp:wrapNone/>
                <wp:docPr id="8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A36" w:rsidRPr="00BF0199" w:rsidRDefault="00236A36" w:rsidP="00236A36">
                            <w:pPr>
                              <w:pStyle w:val="Kop1"/>
                              <w:rPr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Bronnen</w:t>
                            </w:r>
                          </w:p>
                        </w:txbxContent>
                      </wps:txbx>
                      <wps:bodyPr rot="0" vert="horz" wrap="square" lIns="54000" tIns="54000" rIns="5400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1765A" id="_x0000_s1029" style="position:absolute;margin-left:-.2pt;margin-top:10.5pt;width:144.3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" fillcolor="black">
                <v:textbox inset="1.5mm,1.5mm,1.5mm,3.75pt">
                  <w:txbxContent>
                    <w:p w:rsidR="00236A36" w:rsidRPr="00BF0199" w:rsidRDefault="00236A36" w:rsidP="00236A36">
                      <w:pPr>
                        <w:pStyle w:val="Kop1"/>
                        <w:rPr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Bronnen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6A36" w:rsidRDefault="00236A36" w:rsidP="00416437">
      <w:pPr>
        <w:rPr>
          <w:rFonts w:asciiTheme="minorHAnsi" w:hAnsiTheme="minorHAnsi"/>
        </w:rPr>
      </w:pPr>
    </w:p>
    <w:p w:rsidR="00236A36" w:rsidRDefault="00236A36" w:rsidP="00416437">
      <w:pPr>
        <w:rPr>
          <w:rFonts w:asciiTheme="minorHAnsi" w:hAnsiTheme="minorHAnsi"/>
        </w:rPr>
      </w:pPr>
    </w:p>
    <w:p w:rsidR="007F244E" w:rsidRDefault="007F244E" w:rsidP="00416437">
      <w:pPr>
        <w:rPr>
          <w:rFonts w:asciiTheme="minorHAnsi" w:hAnsiTheme="minorHAnsi"/>
        </w:rPr>
      </w:pPr>
      <w:r>
        <w:rPr>
          <w:rFonts w:asciiTheme="minorHAnsi" w:hAnsiTheme="minorHAnsi"/>
        </w:rPr>
        <w:t>-HB2 – 1352</w:t>
      </w:r>
      <w:r w:rsidR="00B775CF">
        <w:rPr>
          <w:rFonts w:asciiTheme="minorHAnsi" w:hAnsiTheme="minorHAnsi"/>
        </w:rPr>
        <w:t xml:space="preserve"> (</w:t>
      </w:r>
      <w:proofErr w:type="spellStart"/>
      <w:r w:rsidR="00B775CF">
        <w:rPr>
          <w:rFonts w:asciiTheme="minorHAnsi" w:hAnsiTheme="minorHAnsi"/>
        </w:rPr>
        <w:t>Hamil</w:t>
      </w:r>
      <w:proofErr w:type="spellEnd"/>
      <w:r w:rsidR="00B775CF">
        <w:rPr>
          <w:rFonts w:asciiTheme="minorHAnsi" w:hAnsiTheme="minorHAnsi"/>
        </w:rPr>
        <w:t>)</w:t>
      </w:r>
    </w:p>
    <w:p w:rsidR="007F244E" w:rsidRDefault="007F244E" w:rsidP="004164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-Woordenlijst Engels </w:t>
      </w:r>
      <w:r w:rsidR="00B775CF">
        <w:rPr>
          <w:rFonts w:asciiTheme="minorHAnsi" w:hAnsiTheme="minorHAnsi"/>
        </w:rPr>
        <w:t>RTP (L-schijf)</w:t>
      </w:r>
    </w:p>
    <w:p w:rsidR="00B775CF" w:rsidRDefault="00B775CF" w:rsidP="00416437">
      <w:pPr>
        <w:rPr>
          <w:rFonts w:asciiTheme="minorHAnsi" w:hAnsiTheme="minorHAnsi"/>
        </w:rPr>
      </w:pPr>
      <w:r>
        <w:rPr>
          <w:rFonts w:asciiTheme="minorHAnsi" w:hAnsiTheme="minorHAnsi"/>
        </w:rPr>
        <w:t>-Uitleg RTP Engels</w:t>
      </w:r>
      <w:r w:rsidR="00B30B28">
        <w:rPr>
          <w:rFonts w:asciiTheme="minorHAnsi" w:hAnsiTheme="minorHAnsi"/>
        </w:rPr>
        <w:t xml:space="preserve"> (L-schijf)</w:t>
      </w:r>
    </w:p>
    <w:p w:rsidR="00B775CF" w:rsidRDefault="00B775CF" w:rsidP="00416437">
      <w:pPr>
        <w:rPr>
          <w:rFonts w:asciiTheme="minorHAnsi" w:hAnsiTheme="minorHAnsi"/>
        </w:rPr>
      </w:pPr>
    </w:p>
    <w:p w:rsidR="00F7165E" w:rsidRDefault="00F7165E" w:rsidP="00F7165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-www.stichtingpraktijkleren.nl</w:t>
      </w:r>
    </w:p>
    <w:p w:rsidR="007F244E" w:rsidRDefault="007F244E" w:rsidP="00416437">
      <w:pPr>
        <w:rPr>
          <w:rFonts w:asciiTheme="minorHAnsi" w:hAnsiTheme="minorHAnsi"/>
        </w:rPr>
      </w:pPr>
    </w:p>
    <w:p w:rsidR="001F13CA" w:rsidRDefault="001F13CA" w:rsidP="0041643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5F0E4" wp14:editId="53E7643F">
                <wp:simplePos x="0" y="0"/>
                <wp:positionH relativeFrom="margin">
                  <wp:align>left</wp:align>
                </wp:positionH>
                <wp:positionV relativeFrom="paragraph">
                  <wp:posOffset>57198</wp:posOffset>
                </wp:positionV>
                <wp:extent cx="1833245" cy="288290"/>
                <wp:effectExtent l="0" t="0" r="14605" b="16510"/>
                <wp:wrapNone/>
                <wp:docPr id="3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13CA" w:rsidRPr="00BF0199" w:rsidRDefault="001F13CA" w:rsidP="001F13CA">
                            <w:pPr>
                              <w:pStyle w:val="Kop1"/>
                              <w:rPr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Cs w:val="20"/>
                              </w:rPr>
                              <w:t>Beoordeling</w:t>
                            </w:r>
                          </w:p>
                        </w:txbxContent>
                      </wps:txbx>
                      <wps:bodyPr rot="0" vert="horz" wrap="square" lIns="54000" tIns="54000" rIns="5400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5F0E4" id="_x0000_s1030" style="position:absolute;margin-left:0;margin-top:4.5pt;width:144.35pt;height:22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" fillcolor="black">
                <v:textbox inset="1.5mm,1.5mm,1.5mm,3.75pt">
                  <w:txbxContent>
                    <w:p w:rsidR="001F13CA" w:rsidRPr="00BF0199" w:rsidRDefault="001F13CA" w:rsidP="001F13CA">
                      <w:pPr>
                        <w:pStyle w:val="Kop1"/>
                        <w:rPr>
                          <w:color w:val="FFFFFF"/>
                          <w:szCs w:val="20"/>
                        </w:rPr>
                      </w:pPr>
                      <w:r>
                        <w:rPr>
                          <w:color w:val="FFFFFF"/>
                          <w:szCs w:val="20"/>
                        </w:rPr>
                        <w:t>Beoordeling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13CA" w:rsidRDefault="001F13CA" w:rsidP="00416437">
      <w:pPr>
        <w:rPr>
          <w:rFonts w:asciiTheme="minorHAnsi" w:hAnsiTheme="minorHAnsi"/>
        </w:rPr>
      </w:pPr>
    </w:p>
    <w:p w:rsidR="00CF2A25" w:rsidRPr="007F244E" w:rsidRDefault="00CF2A25" w:rsidP="007F244E">
      <w:pPr>
        <w:rPr>
          <w:rFonts w:asciiTheme="minorHAnsi" w:hAnsiTheme="minorHAnsi"/>
        </w:rPr>
      </w:pPr>
    </w:p>
    <w:p w:rsidR="00C6163D" w:rsidRDefault="00C6163D" w:rsidP="00C6163D">
      <w:pPr>
        <w:rPr>
          <w:rFonts w:asciiTheme="minorHAnsi" w:hAnsiTheme="minorHAnsi"/>
        </w:rPr>
      </w:pPr>
      <w:r>
        <w:rPr>
          <w:rFonts w:asciiTheme="minorHAnsi" w:hAnsiTheme="minorHAnsi"/>
        </w:rPr>
        <w:t>Je zult individueel beoordeeld worden. Zie het beoordelingsmodel voor de beoordelingscriteria. De beoordeling telt mee als toets-cijfer.</w:t>
      </w:r>
    </w:p>
    <w:p w:rsidR="00CF2A25" w:rsidRDefault="00CF2A25" w:rsidP="00CF2A25">
      <w:pPr>
        <w:rPr>
          <w:rFonts w:asciiTheme="minorHAnsi" w:hAnsiTheme="minorHAnsi"/>
        </w:rPr>
      </w:pPr>
    </w:p>
    <w:p w:rsidR="00CF2A25" w:rsidRPr="00D40119" w:rsidRDefault="00236A36" w:rsidP="00D40119">
      <w:pPr>
        <w:spacing w:after="160" w:line="259" w:lineRule="auto"/>
        <w:rPr>
          <w:rFonts w:asciiTheme="minorHAnsi" w:hAnsiTheme="minorHAnsi"/>
        </w:rPr>
      </w:pPr>
      <w:r>
        <w:rPr>
          <w:rFonts w:ascii="Arial" w:hAnsi="Arial" w:cs="Arial"/>
          <w:b/>
          <w:color w:val="FFFFFF"/>
        </w:rPr>
        <w:t>Opdrachten</w:t>
      </w:r>
      <w:r>
        <w:rPr>
          <w:rFonts w:asciiTheme="minorHAnsi" w:hAnsiTheme="minorHAnsi"/>
        </w:rPr>
        <w:t xml:space="preserve"> </w:t>
      </w:r>
      <w:r w:rsidR="00CF2A25">
        <w:rPr>
          <w:rFonts w:asciiTheme="minorHAnsi" w:hAnsiTheme="minorHAnsi"/>
        </w:rPr>
        <w:br w:type="page"/>
      </w:r>
      <w:r w:rsidR="00CF2A25" w:rsidRPr="001A4EF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0" allowOverlap="1" wp14:anchorId="4F679D18" wp14:editId="5502866C">
            <wp:simplePos x="0" y="0"/>
            <wp:positionH relativeFrom="margin">
              <wp:align>left</wp:align>
            </wp:positionH>
            <wp:positionV relativeFrom="page">
              <wp:posOffset>344518</wp:posOffset>
            </wp:positionV>
            <wp:extent cx="684059" cy="690113"/>
            <wp:effectExtent l="0" t="0" r="1905" b="0"/>
            <wp:wrapNone/>
            <wp:docPr id="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59" cy="690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119">
        <w:rPr>
          <w:rFonts w:asciiTheme="minorHAnsi" w:hAnsiTheme="minorHAnsi"/>
        </w:rPr>
        <w:t xml:space="preserve">               </w:t>
      </w:r>
      <w:r w:rsidR="00CF2A25" w:rsidRPr="001A4EFA">
        <w:rPr>
          <w:rFonts w:ascii="Calibri" w:hAnsi="Calibri" w:cs="Calibri"/>
          <w:b/>
          <w:bCs/>
          <w:sz w:val="32"/>
          <w:szCs w:val="32"/>
        </w:rPr>
        <w:t>Beoordelingsformulier Engels: Spreken</w:t>
      </w:r>
      <w:r w:rsidR="00D4011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F2A25" w:rsidRDefault="00CF2A25" w:rsidP="00CF2A25">
      <w:pPr>
        <w:widowControl w:val="0"/>
        <w:autoSpaceDE w:val="0"/>
        <w:autoSpaceDN w:val="0"/>
        <w:adjustRightInd w:val="0"/>
        <w:ind w:left="820"/>
      </w:pPr>
    </w:p>
    <w:tbl>
      <w:tblPr>
        <w:tblStyle w:val="Tabelraster"/>
        <w:tblpPr w:leftFromText="141" w:rightFromText="141" w:vertAnchor="text" w:tblpX="-431" w:tblpY="37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2616"/>
        <w:gridCol w:w="3621"/>
      </w:tblGrid>
      <w:tr w:rsidR="00CF2A25" w:rsidTr="00D40119">
        <w:tc>
          <w:tcPr>
            <w:tcW w:w="3256" w:type="dxa"/>
          </w:tcPr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Arial" w:hAnsi="Arial" w:cs="Arial"/>
                <w:sz w:val="20"/>
                <w:szCs w:val="20"/>
              </w:rPr>
              <w:t>Naam:</w:t>
            </w: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Arial" w:hAnsi="Arial" w:cs="Arial"/>
                <w:sz w:val="20"/>
                <w:szCs w:val="20"/>
              </w:rPr>
              <w:t>Klas:</w:t>
            </w: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</w:tcPr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Arial" w:hAnsi="Arial" w:cs="Arial"/>
                <w:sz w:val="20"/>
                <w:szCs w:val="20"/>
              </w:rPr>
              <w:t>Beoordeling:</w:t>
            </w:r>
            <w:r w:rsidR="00236A36">
              <w:rPr>
                <w:rFonts w:ascii="Arial" w:hAnsi="Arial" w:cs="Arial"/>
                <w:sz w:val="20"/>
                <w:szCs w:val="20"/>
              </w:rPr>
              <w:t xml:space="preserve"> O  / V /  G</w:t>
            </w: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D40119">
            <w:pPr>
              <w:ind w:right="1552"/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:rsidR="00CF2A25" w:rsidRPr="00D40119" w:rsidRDefault="00CF2A25" w:rsidP="00CF2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A25" w:rsidRDefault="00CF2A25" w:rsidP="00CF2A25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Style w:val="Tabelraster"/>
        <w:tblpPr w:leftFromText="141" w:rightFromText="141" w:vertAnchor="text" w:horzAnchor="margin" w:tblpX="-431" w:tblpY="1"/>
        <w:tblW w:w="9493" w:type="dxa"/>
        <w:tblLook w:val="04A0" w:firstRow="1" w:lastRow="0" w:firstColumn="1" w:lastColumn="0" w:noHBand="0" w:noVBand="1"/>
      </w:tblPr>
      <w:tblGrid>
        <w:gridCol w:w="6444"/>
        <w:gridCol w:w="1578"/>
        <w:gridCol w:w="1471"/>
      </w:tblGrid>
      <w:tr w:rsidR="00CF2A25" w:rsidRPr="00202356" w:rsidTr="00CF2A25">
        <w:tc>
          <w:tcPr>
            <w:tcW w:w="6444" w:type="dxa"/>
            <w:shd w:val="clear" w:color="auto" w:fill="B4C6E7" w:themeFill="accent5" w:themeFillTint="66"/>
          </w:tcPr>
          <w:p w:rsidR="00CF2A25" w:rsidRPr="005D618E" w:rsidRDefault="00CF2A25" w:rsidP="00CF2A25">
            <w:pPr>
              <w:spacing w:line="360" w:lineRule="auto"/>
              <w:rPr>
                <w:rFonts w:ascii="Calibri" w:hAnsi="Calibri" w:cs="Arial"/>
                <w:i/>
              </w:rPr>
            </w:pPr>
          </w:p>
        </w:tc>
        <w:tc>
          <w:tcPr>
            <w:tcW w:w="1578" w:type="dxa"/>
            <w:shd w:val="clear" w:color="auto" w:fill="B4C6E7" w:themeFill="accent5" w:themeFillTint="66"/>
          </w:tcPr>
          <w:p w:rsidR="00CF2A25" w:rsidRPr="00CF2A25" w:rsidRDefault="00CF2A25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B4C6E7" w:themeFill="accent5" w:themeFillTint="66"/>
          </w:tcPr>
          <w:p w:rsidR="00CF2A25" w:rsidRPr="00CF2A25" w:rsidRDefault="00CF2A25" w:rsidP="00202356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F2A25" w:rsidTr="00CF2A25">
        <w:tc>
          <w:tcPr>
            <w:tcW w:w="6444" w:type="dxa"/>
          </w:tcPr>
          <w:p w:rsidR="00202356" w:rsidRPr="00202356" w:rsidRDefault="00202356" w:rsidP="0020235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202356">
              <w:rPr>
                <w:rFonts w:ascii="Calibri" w:hAnsi="Calibri" w:cs="Arial"/>
                <w:i/>
                <w:sz w:val="22"/>
                <w:szCs w:val="22"/>
              </w:rPr>
              <w:t>Om Verder te beoordelen zal de presentatie aan de volgende eisen moeten voldoen.</w:t>
            </w:r>
          </w:p>
          <w:p w:rsidR="00202356" w:rsidRPr="00202356" w:rsidRDefault="00202356" w:rsidP="002023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F5A0B" w:rsidRDefault="003F5A0B" w:rsidP="005D4FF1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 presentatie wordt in eigen worden verteld, er wordt niet voorgelezen.</w:t>
            </w:r>
          </w:p>
          <w:p w:rsidR="007F244E" w:rsidRPr="007F244E" w:rsidRDefault="007F244E" w:rsidP="005D4FF1">
            <w:pPr>
              <w:pStyle w:val="Lijstalinea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De tijdsduur komt overeen met </w:t>
            </w:r>
            <w:r w:rsidR="005D4FF1">
              <w:rPr>
                <w:rFonts w:asciiTheme="minorHAnsi" w:hAnsiTheme="minorHAnsi" w:cs="Arial"/>
                <w:sz w:val="20"/>
                <w:szCs w:val="20"/>
              </w:rPr>
              <w:t>de eisen van 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opdracht</w:t>
            </w:r>
          </w:p>
        </w:tc>
        <w:tc>
          <w:tcPr>
            <w:tcW w:w="1578" w:type="dxa"/>
          </w:tcPr>
          <w:p w:rsidR="00CF2A25" w:rsidRDefault="00CF2A25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23B13" w:rsidRPr="007F244E" w:rsidRDefault="00202356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Voldaan/niet voldaan</w:t>
            </w:r>
          </w:p>
          <w:p w:rsidR="00CF2A25" w:rsidRPr="007F244E" w:rsidRDefault="00CF2A25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356" w:rsidTr="00202356">
        <w:tc>
          <w:tcPr>
            <w:tcW w:w="6444" w:type="dxa"/>
            <w:shd w:val="clear" w:color="auto" w:fill="9CC2E5" w:themeFill="accent1" w:themeFillTint="99"/>
          </w:tcPr>
          <w:p w:rsidR="00202356" w:rsidRDefault="00202356" w:rsidP="00202356">
            <w:pPr>
              <w:pStyle w:val="Lijstalinea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9CC2E5" w:themeFill="accent1" w:themeFillTint="99"/>
          </w:tcPr>
          <w:p w:rsidR="00202356" w:rsidRPr="00CF2A25" w:rsidRDefault="00202356" w:rsidP="00202356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F2A25">
              <w:rPr>
                <w:rFonts w:asciiTheme="minorHAnsi" w:hAnsiTheme="minorHAnsi" w:cs="Arial"/>
                <w:sz w:val="16"/>
                <w:szCs w:val="16"/>
              </w:rPr>
              <w:t>Maximaal te behalen punten</w:t>
            </w:r>
          </w:p>
        </w:tc>
        <w:tc>
          <w:tcPr>
            <w:tcW w:w="1471" w:type="dxa"/>
            <w:shd w:val="clear" w:color="auto" w:fill="9CC2E5" w:themeFill="accent1" w:themeFillTint="99"/>
          </w:tcPr>
          <w:p w:rsidR="00202356" w:rsidRPr="00CF2A25" w:rsidRDefault="00202356" w:rsidP="00202356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F2A25">
              <w:rPr>
                <w:rFonts w:asciiTheme="minorHAnsi" w:hAnsiTheme="minorHAnsi" w:cs="Arial"/>
                <w:sz w:val="16"/>
                <w:szCs w:val="16"/>
              </w:rPr>
              <w:t>Punten</w:t>
            </w:r>
          </w:p>
        </w:tc>
      </w:tr>
      <w:tr w:rsidR="00D40119" w:rsidTr="00CF2A25">
        <w:tc>
          <w:tcPr>
            <w:tcW w:w="6444" w:type="dxa"/>
          </w:tcPr>
          <w:p w:rsidR="007F244E" w:rsidRDefault="007F244E" w:rsidP="007F244E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Doelgroep</w:t>
            </w:r>
          </w:p>
          <w:p w:rsidR="007F244E" w:rsidRPr="007F244E" w:rsidRDefault="007F244E" w:rsidP="007F244E">
            <w:pPr>
              <w:pStyle w:val="Lijstalinea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 presentatiestijl en het niveau van de inhoud past bij de doelgroep</w:t>
            </w:r>
            <w:r w:rsidR="005D4FF1">
              <w:rPr>
                <w:rFonts w:asciiTheme="minorHAnsi" w:hAnsiTheme="minorHAnsi" w:cs="Arial"/>
                <w:sz w:val="20"/>
                <w:szCs w:val="20"/>
              </w:rPr>
              <w:t xml:space="preserve"> (nieuwe </w:t>
            </w:r>
            <w:proofErr w:type="spellStart"/>
            <w:r w:rsidR="005D4FF1">
              <w:rPr>
                <w:rFonts w:asciiTheme="minorHAnsi" w:hAnsiTheme="minorHAnsi" w:cs="Arial"/>
                <w:sz w:val="20"/>
                <w:szCs w:val="20"/>
              </w:rPr>
              <w:t>VeVa</w:t>
            </w:r>
            <w:proofErr w:type="spellEnd"/>
            <w:r w:rsidR="005D4FF1">
              <w:rPr>
                <w:rFonts w:asciiTheme="minorHAnsi" w:hAnsiTheme="minorHAnsi" w:cs="Arial"/>
                <w:sz w:val="20"/>
                <w:szCs w:val="20"/>
              </w:rPr>
              <w:t xml:space="preserve"> leerlingen)</w:t>
            </w:r>
          </w:p>
        </w:tc>
        <w:tc>
          <w:tcPr>
            <w:tcW w:w="1578" w:type="dxa"/>
          </w:tcPr>
          <w:p w:rsidR="00D40119" w:rsidRPr="007F244E" w:rsidRDefault="007F244E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F244E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D40119" w:rsidRPr="00D40119" w:rsidRDefault="00D40119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44E" w:rsidTr="00CF2A25">
        <w:tc>
          <w:tcPr>
            <w:tcW w:w="6444" w:type="dxa"/>
          </w:tcPr>
          <w:p w:rsidR="007F244E" w:rsidRDefault="007F244E" w:rsidP="00D40119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Media</w:t>
            </w:r>
          </w:p>
          <w:p w:rsidR="007F244E" w:rsidRPr="007F244E" w:rsidRDefault="007F244E" w:rsidP="007F244E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F244E">
              <w:rPr>
                <w:rFonts w:asciiTheme="minorHAnsi" w:hAnsiTheme="minorHAnsi" w:cs="Arial"/>
                <w:sz w:val="20"/>
                <w:szCs w:val="20"/>
              </w:rPr>
              <w:t>Het gebruik van de media ondersteunt de presentatie</w:t>
            </w:r>
          </w:p>
        </w:tc>
        <w:tc>
          <w:tcPr>
            <w:tcW w:w="1578" w:type="dxa"/>
          </w:tcPr>
          <w:p w:rsidR="007F244E" w:rsidRPr="007F244E" w:rsidRDefault="007F244E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F244E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7F244E" w:rsidRPr="00D40119" w:rsidRDefault="007F244E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Opdracht-specifieke inhoudskenmerken</w:t>
            </w:r>
          </w:p>
          <w:p w:rsidR="007E398B" w:rsidRPr="00B67724" w:rsidRDefault="007E398B" w:rsidP="007E398B">
            <w:pPr>
              <w:rPr>
                <w:rFonts w:asciiTheme="minorHAnsi" w:hAnsiTheme="minorHAnsi"/>
              </w:rPr>
            </w:pP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Explains what procedures words are.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Name at least three rules when using voice communication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Name at least five things that are not allowed when using voice communication.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Explains how to spell.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Explains how to use digits (numbers). Note the pronunciation of number 9!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Explains 2 how to say the time in voice communication.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398B">
              <w:rPr>
                <w:rFonts w:asciiTheme="minorHAnsi" w:hAnsiTheme="minorHAnsi"/>
                <w:sz w:val="20"/>
                <w:szCs w:val="20"/>
                <w:lang w:val="en-GB"/>
              </w:rPr>
              <w:t>Explain 5 important procedure words (prowords) in English.</w:t>
            </w:r>
          </w:p>
          <w:p w:rsidR="007E398B" w:rsidRPr="007E398B" w:rsidRDefault="007E398B" w:rsidP="007E398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7E398B">
              <w:rPr>
                <w:rFonts w:asciiTheme="minorHAnsi" w:hAnsiTheme="minorHAnsi"/>
                <w:sz w:val="20"/>
                <w:szCs w:val="20"/>
              </w:rPr>
              <w:t>Geeft in de presentatie een voorbeeld van een gesprek volgens de RTF in het Engels.</w:t>
            </w:r>
          </w:p>
          <w:p w:rsidR="00CF2A25" w:rsidRPr="00D40119" w:rsidRDefault="00CF2A25" w:rsidP="00CF2A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Default="00CF2A25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7E398B" w:rsidRPr="007E398B" w:rsidRDefault="00202356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  <w:p w:rsidR="007E398B" w:rsidRPr="007F244E" w:rsidRDefault="007E398B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Woordgebruik en woordenschat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Standaardpatronen met uit het hoofd geleerde uitdrukkingen en kleine groepen van woorden waarmee beperkte informatie wordt overgebracht in eenvoudige alledaagse situaties.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Er is voldoende vaktaal gebruikt</w:t>
            </w:r>
          </w:p>
          <w:p w:rsidR="00CF2A25" w:rsidRPr="00D40119" w:rsidRDefault="00CF2A25" w:rsidP="00CF2A25">
            <w:pPr>
              <w:pStyle w:val="Lijstalinea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Grammaticale correctheid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Correct gebruik van eenvoudige constructies, maar bevat nog systematisch elementaire fouten.</w:t>
            </w:r>
          </w:p>
          <w:p w:rsidR="00CF2A25" w:rsidRPr="00D40119" w:rsidRDefault="00CF2A25" w:rsidP="00CF2A25">
            <w:pPr>
              <w:pStyle w:val="Lijstalinea"/>
              <w:rPr>
                <w:rFonts w:asciiTheme="minorHAnsi" w:hAnsiTheme="minorHAnsi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pStyle w:val="Lijstalinea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40119">
              <w:rPr>
                <w:rFonts w:asciiTheme="minorHAnsi" w:hAnsiTheme="minorHAnsi" w:cs="Arial"/>
                <w:sz w:val="20"/>
                <w:szCs w:val="20"/>
              </w:rPr>
              <w:t>Vloeiendheid</w:t>
            </w:r>
            <w:proofErr w:type="spellEnd"/>
          </w:p>
          <w:p w:rsidR="00CF2A25" w:rsidRPr="00D40119" w:rsidRDefault="00CF2A25" w:rsidP="00CF2A25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Overwegend zeer korte uitingen, met veel pauzes, valse starts en herformuleringen</w:t>
            </w:r>
          </w:p>
          <w:p w:rsidR="00CF2A25" w:rsidRPr="00D40119" w:rsidRDefault="00CF2A25" w:rsidP="00CF2A25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Coherentie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 xml:space="preserve">Groepen woorden zijn verbonden door middel van eenvoudige </w:t>
            </w:r>
            <w:r w:rsidRPr="00D40119">
              <w:rPr>
                <w:rFonts w:asciiTheme="minorHAnsi" w:hAnsiTheme="minorHAnsi" w:cs="Arial"/>
                <w:sz w:val="20"/>
                <w:szCs w:val="20"/>
              </w:rPr>
              <w:lastRenderedPageBreak/>
              <w:t>voegwoorden, zoals ‘en’, ‘maar’ en ‘omdat’</w:t>
            </w:r>
          </w:p>
          <w:p w:rsidR="00CF2A25" w:rsidRPr="00D40119" w:rsidRDefault="00CF2A25" w:rsidP="00CF2A25">
            <w:pPr>
              <w:pStyle w:val="Lijstalinea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</w:tcPr>
          <w:p w:rsidR="00CF2A25" w:rsidRPr="00D40119" w:rsidRDefault="00CF2A25" w:rsidP="00CF2A25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Calibri" w:hAnsi="Calibri" w:cs="Calibri"/>
                <w:sz w:val="20"/>
                <w:szCs w:val="20"/>
              </w:rPr>
              <w:t>Uitspraak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Calibri" w:hAnsi="Calibri" w:cs="Calibri"/>
                <w:sz w:val="20"/>
                <w:szCs w:val="20"/>
              </w:rPr>
              <w:t>De uitspraak is duidelijk genoeg om de spreker te kunnen volgen, ondanks een hoorbaar accent.</w:t>
            </w:r>
          </w:p>
          <w:p w:rsidR="00CF2A25" w:rsidRPr="00D40119" w:rsidRDefault="00CF2A25" w:rsidP="00CF2A2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ascii="Calibri" w:hAnsi="Calibri" w:cs="Calibri"/>
                <w:sz w:val="20"/>
                <w:szCs w:val="20"/>
              </w:rPr>
              <w:t>Luisteraars zullen af en toe om herhaling moeten vragen</w:t>
            </w:r>
          </w:p>
          <w:p w:rsidR="00CF2A25" w:rsidRPr="00D40119" w:rsidRDefault="00CF2A25" w:rsidP="00CF2A2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11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CF2A25" w:rsidRPr="00D40119" w:rsidRDefault="00CF2A25" w:rsidP="00CF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25" w:rsidTr="00CF2A25">
        <w:tc>
          <w:tcPr>
            <w:tcW w:w="6444" w:type="dxa"/>
            <w:shd w:val="clear" w:color="auto" w:fill="BDD6EE" w:themeFill="accent1" w:themeFillTint="66"/>
          </w:tcPr>
          <w:p w:rsidR="00CF2A25" w:rsidRPr="00D40119" w:rsidRDefault="00CF2A25" w:rsidP="00CF2A2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Eindbeoordeling</w:t>
            </w:r>
          </w:p>
        </w:tc>
        <w:tc>
          <w:tcPr>
            <w:tcW w:w="1578" w:type="dxa"/>
            <w:shd w:val="clear" w:color="auto" w:fill="BDD6EE" w:themeFill="accent1" w:themeFillTint="66"/>
          </w:tcPr>
          <w:p w:rsidR="00CF2A25" w:rsidRPr="00D40119" w:rsidRDefault="00202356" w:rsidP="007E398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Max: 17</w:t>
            </w:r>
            <w:r w:rsidR="00CF2A25" w:rsidRPr="00D40119">
              <w:rPr>
                <w:rFonts w:asciiTheme="minorHAnsi" w:hAnsiTheme="minorHAnsi" w:cs="Arial"/>
                <w:sz w:val="20"/>
                <w:szCs w:val="20"/>
              </w:rPr>
              <w:t xml:space="preserve"> Punten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CF2A25" w:rsidRPr="00D40119" w:rsidRDefault="00CF2A25" w:rsidP="00CF2A25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Totaal punten:</w:t>
            </w:r>
          </w:p>
          <w:p w:rsidR="00CF2A25" w:rsidRPr="00D40119" w:rsidRDefault="00CF2A25" w:rsidP="00CF2A25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CF2A25" w:rsidRPr="00D40119" w:rsidRDefault="00CF2A25" w:rsidP="00CF2A25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40119">
              <w:rPr>
                <w:rFonts w:asciiTheme="minorHAnsi" w:hAnsiTheme="minorHAnsi" w:cs="Arial"/>
                <w:sz w:val="20"/>
                <w:szCs w:val="20"/>
              </w:rPr>
              <w:t>Uitslag:</w:t>
            </w:r>
          </w:p>
        </w:tc>
      </w:tr>
    </w:tbl>
    <w:p w:rsidR="00D40119" w:rsidRDefault="00D40119" w:rsidP="00CF2A25">
      <w:pPr>
        <w:rPr>
          <w:rFonts w:ascii="Calibri" w:hAnsi="Calibri"/>
        </w:rPr>
      </w:pPr>
    </w:p>
    <w:p w:rsidR="00D40119" w:rsidRPr="00D40119" w:rsidRDefault="00D40119" w:rsidP="00CF2A25">
      <w:pPr>
        <w:rPr>
          <w:rFonts w:ascii="Calibri" w:hAnsi="Calibri"/>
          <w:b/>
        </w:rPr>
      </w:pPr>
      <w:r w:rsidRPr="00D40119">
        <w:rPr>
          <w:rFonts w:ascii="Calibri" w:hAnsi="Calibri"/>
          <w:b/>
        </w:rPr>
        <w:t>Omrekentabel</w:t>
      </w:r>
    </w:p>
    <w:tbl>
      <w:tblPr>
        <w:tblW w:w="6020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488"/>
        <w:gridCol w:w="1134"/>
        <w:gridCol w:w="1984"/>
      </w:tblGrid>
      <w:tr w:rsidR="00C6163D" w:rsidRPr="00B575CB" w:rsidTr="00C6163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5CB">
              <w:rPr>
                <w:rFonts w:ascii="Arial" w:hAnsi="Arial" w:cs="Arial"/>
                <w:b/>
                <w:sz w:val="20"/>
                <w:szCs w:val="20"/>
              </w:rPr>
              <w:t>Aantal punten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0-11 </w:t>
            </w:r>
          </w:p>
        </w:tc>
      </w:tr>
      <w:tr w:rsidR="00C6163D" w:rsidRPr="00B575CB" w:rsidTr="00C6163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75CB">
              <w:rPr>
                <w:rFonts w:ascii="Arial" w:hAnsi="Arial" w:cs="Arial"/>
                <w:b/>
                <w:sz w:val="20"/>
                <w:szCs w:val="20"/>
              </w:rPr>
              <w:t>Cijfer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3D" w:rsidRPr="00B575CB" w:rsidRDefault="00C6163D" w:rsidP="007C144E">
            <w:pPr>
              <w:spacing w:line="28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CF2A25" w:rsidRPr="00CF2A25" w:rsidRDefault="00CF2A25" w:rsidP="007F244E">
      <w:pPr>
        <w:rPr>
          <w:rFonts w:asciiTheme="minorHAnsi" w:hAnsiTheme="minorHAnsi"/>
        </w:rPr>
      </w:pPr>
    </w:p>
    <w:sectPr w:rsidR="00CF2A25" w:rsidRPr="00CF2A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36" w:rsidRDefault="00F25836" w:rsidP="00F25836">
      <w:r>
        <w:separator/>
      </w:r>
    </w:p>
  </w:endnote>
  <w:endnote w:type="continuationSeparator" w:id="0">
    <w:p w:rsidR="00F25836" w:rsidRDefault="00F25836" w:rsidP="00F2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23" w:rsidRPr="005F0D23" w:rsidRDefault="0088589E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 xml:space="preserve">Opdracht </w:t>
    </w:r>
    <w:r w:rsidR="00B775CF">
      <w:rPr>
        <w:rFonts w:asciiTheme="minorHAnsi" w:hAnsiTheme="minorHAnsi"/>
      </w:rPr>
      <w:t>RTP: Leerperiode 18 &amp; 19</w:t>
    </w:r>
    <w:r w:rsidR="00677CBE">
      <w:rPr>
        <w:rFonts w:asciiTheme="minorHAnsi" w:hAnsiTheme="minorHAnsi"/>
      </w:rPr>
      <w:t xml:space="preserve"> </w:t>
    </w:r>
    <w:r w:rsidR="005F0D23" w:rsidRPr="005F0D23">
      <w:rPr>
        <w:rFonts w:asciiTheme="minorHAnsi" w:hAnsiTheme="minorHAnsi"/>
      </w:rPr>
      <w:t xml:space="preserve">GROP </w:t>
    </w:r>
    <w:r w:rsidR="00B775CF">
      <w:rPr>
        <w:rFonts w:asciiTheme="minorHAnsi" w:hAnsiTheme="minorHAnsi"/>
      </w:rPr>
      <w:t>2 cohort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36" w:rsidRDefault="00F25836" w:rsidP="00F25836">
      <w:r>
        <w:separator/>
      </w:r>
    </w:p>
  </w:footnote>
  <w:footnote w:type="continuationSeparator" w:id="0">
    <w:p w:rsidR="00F25836" w:rsidRDefault="00F25836" w:rsidP="00F2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C2" w:rsidRDefault="00A61D8F">
    <w:pPr>
      <w:pStyle w:val="Koptekst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VeVa Engels Observation Post</w:t>
    </w:r>
  </w:p>
  <w:p w:rsidR="00F25836" w:rsidRPr="00FE0A9B" w:rsidRDefault="00F25836">
    <w:pPr>
      <w:pStyle w:val="Koptekst"/>
      <w:rPr>
        <w:rFonts w:ascii="Arial" w:hAnsi="Arial" w:cs="Arial"/>
        <w:sz w:val="22"/>
        <w:szCs w:val="22"/>
      </w:rPr>
    </w:pPr>
    <w:r w:rsidRPr="00FE0A9B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8AA"/>
    <w:multiLevelType w:val="hybridMultilevel"/>
    <w:tmpl w:val="15E09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6DD"/>
    <w:multiLevelType w:val="hybridMultilevel"/>
    <w:tmpl w:val="AD2E6418"/>
    <w:lvl w:ilvl="0" w:tplc="01EAC1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0BB"/>
    <w:multiLevelType w:val="hybridMultilevel"/>
    <w:tmpl w:val="B9F0B464"/>
    <w:lvl w:ilvl="0" w:tplc="01EAC1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46A7"/>
    <w:multiLevelType w:val="hybridMultilevel"/>
    <w:tmpl w:val="535E8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24BD"/>
    <w:multiLevelType w:val="hybridMultilevel"/>
    <w:tmpl w:val="451A7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6CC"/>
    <w:multiLevelType w:val="hybridMultilevel"/>
    <w:tmpl w:val="DABA97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329A"/>
    <w:multiLevelType w:val="hybridMultilevel"/>
    <w:tmpl w:val="BE30A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49E"/>
    <w:multiLevelType w:val="hybridMultilevel"/>
    <w:tmpl w:val="2856E6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20D8"/>
    <w:multiLevelType w:val="hybridMultilevel"/>
    <w:tmpl w:val="4E8E1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661B"/>
    <w:multiLevelType w:val="hybridMultilevel"/>
    <w:tmpl w:val="C1A20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512B"/>
    <w:multiLevelType w:val="hybridMultilevel"/>
    <w:tmpl w:val="7B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31C1C"/>
    <w:multiLevelType w:val="hybridMultilevel"/>
    <w:tmpl w:val="A28AF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403B"/>
    <w:multiLevelType w:val="hybridMultilevel"/>
    <w:tmpl w:val="0D248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43A6"/>
    <w:multiLevelType w:val="hybridMultilevel"/>
    <w:tmpl w:val="184C7AE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14719"/>
    <w:multiLevelType w:val="hybridMultilevel"/>
    <w:tmpl w:val="9AA409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954"/>
    <w:multiLevelType w:val="hybridMultilevel"/>
    <w:tmpl w:val="4E405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B27F7"/>
    <w:multiLevelType w:val="hybridMultilevel"/>
    <w:tmpl w:val="BEAEB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D22A7"/>
    <w:multiLevelType w:val="hybridMultilevel"/>
    <w:tmpl w:val="EBACC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26843"/>
    <w:multiLevelType w:val="hybridMultilevel"/>
    <w:tmpl w:val="3D4E66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67B10"/>
    <w:multiLevelType w:val="hybridMultilevel"/>
    <w:tmpl w:val="C6184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188"/>
    <w:multiLevelType w:val="hybridMultilevel"/>
    <w:tmpl w:val="ABAC7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0D8E"/>
    <w:multiLevelType w:val="hybridMultilevel"/>
    <w:tmpl w:val="613CC16C"/>
    <w:lvl w:ilvl="0" w:tplc="01EAC1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55E28"/>
    <w:multiLevelType w:val="hybridMultilevel"/>
    <w:tmpl w:val="FB4E8F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2A0667"/>
    <w:multiLevelType w:val="hybridMultilevel"/>
    <w:tmpl w:val="D1867BF2"/>
    <w:lvl w:ilvl="0" w:tplc="25E2A07A">
      <w:start w:val="1"/>
      <w:numFmt w:val="decimal"/>
      <w:lvlText w:val="%1"/>
      <w:lvlJc w:val="left"/>
      <w:pPr>
        <w:ind w:left="541" w:hanging="480"/>
      </w:pPr>
      <w:rPr>
        <w:rFonts w:ascii="Arial" w:hAnsi="Arial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141" w:hanging="360"/>
      </w:pPr>
    </w:lvl>
    <w:lvl w:ilvl="2" w:tplc="0413001B" w:tentative="1">
      <w:start w:val="1"/>
      <w:numFmt w:val="lowerRoman"/>
      <w:lvlText w:val="%3."/>
      <w:lvlJc w:val="right"/>
      <w:pPr>
        <w:ind w:left="1861" w:hanging="180"/>
      </w:pPr>
    </w:lvl>
    <w:lvl w:ilvl="3" w:tplc="0413000F" w:tentative="1">
      <w:start w:val="1"/>
      <w:numFmt w:val="decimal"/>
      <w:lvlText w:val="%4."/>
      <w:lvlJc w:val="left"/>
      <w:pPr>
        <w:ind w:left="2581" w:hanging="360"/>
      </w:pPr>
    </w:lvl>
    <w:lvl w:ilvl="4" w:tplc="04130019" w:tentative="1">
      <w:start w:val="1"/>
      <w:numFmt w:val="lowerLetter"/>
      <w:lvlText w:val="%5."/>
      <w:lvlJc w:val="left"/>
      <w:pPr>
        <w:ind w:left="3301" w:hanging="360"/>
      </w:pPr>
    </w:lvl>
    <w:lvl w:ilvl="5" w:tplc="0413001B" w:tentative="1">
      <w:start w:val="1"/>
      <w:numFmt w:val="lowerRoman"/>
      <w:lvlText w:val="%6."/>
      <w:lvlJc w:val="right"/>
      <w:pPr>
        <w:ind w:left="4021" w:hanging="180"/>
      </w:pPr>
    </w:lvl>
    <w:lvl w:ilvl="6" w:tplc="0413000F" w:tentative="1">
      <w:start w:val="1"/>
      <w:numFmt w:val="decimal"/>
      <w:lvlText w:val="%7."/>
      <w:lvlJc w:val="left"/>
      <w:pPr>
        <w:ind w:left="4741" w:hanging="360"/>
      </w:pPr>
    </w:lvl>
    <w:lvl w:ilvl="7" w:tplc="04130019" w:tentative="1">
      <w:start w:val="1"/>
      <w:numFmt w:val="lowerLetter"/>
      <w:lvlText w:val="%8."/>
      <w:lvlJc w:val="left"/>
      <w:pPr>
        <w:ind w:left="5461" w:hanging="360"/>
      </w:pPr>
    </w:lvl>
    <w:lvl w:ilvl="8" w:tplc="0413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4" w15:restartNumberingAfterBreak="0">
    <w:nsid w:val="7B8E449E"/>
    <w:multiLevelType w:val="hybridMultilevel"/>
    <w:tmpl w:val="3578C224"/>
    <w:lvl w:ilvl="0" w:tplc="0413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23"/>
  </w:num>
  <w:num w:numId="5">
    <w:abstractNumId w:val="12"/>
  </w:num>
  <w:num w:numId="6">
    <w:abstractNumId w:val="3"/>
  </w:num>
  <w:num w:numId="7">
    <w:abstractNumId w:val="24"/>
  </w:num>
  <w:num w:numId="8">
    <w:abstractNumId w:val="17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20"/>
  </w:num>
  <w:num w:numId="14">
    <w:abstractNumId w:val="9"/>
  </w:num>
  <w:num w:numId="15">
    <w:abstractNumId w:val="1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16"/>
  </w:num>
  <w:num w:numId="21">
    <w:abstractNumId w:val="18"/>
  </w:num>
  <w:num w:numId="22">
    <w:abstractNumId w:val="14"/>
  </w:num>
  <w:num w:numId="23">
    <w:abstractNumId w:val="19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99"/>
    <w:rsid w:val="00077C82"/>
    <w:rsid w:val="0010706C"/>
    <w:rsid w:val="0011714E"/>
    <w:rsid w:val="00123917"/>
    <w:rsid w:val="00137882"/>
    <w:rsid w:val="00160F3C"/>
    <w:rsid w:val="001A3798"/>
    <w:rsid w:val="001B068C"/>
    <w:rsid w:val="001C669D"/>
    <w:rsid w:val="001D7913"/>
    <w:rsid w:val="001F13CA"/>
    <w:rsid w:val="00202356"/>
    <w:rsid w:val="002351A6"/>
    <w:rsid w:val="00236A36"/>
    <w:rsid w:val="002B52A4"/>
    <w:rsid w:val="002E237A"/>
    <w:rsid w:val="00320408"/>
    <w:rsid w:val="003B1511"/>
    <w:rsid w:val="003F5A0B"/>
    <w:rsid w:val="00411A31"/>
    <w:rsid w:val="00416437"/>
    <w:rsid w:val="00417710"/>
    <w:rsid w:val="00425230"/>
    <w:rsid w:val="0045213A"/>
    <w:rsid w:val="00490406"/>
    <w:rsid w:val="004932E7"/>
    <w:rsid w:val="004B1188"/>
    <w:rsid w:val="004E00FF"/>
    <w:rsid w:val="004E1447"/>
    <w:rsid w:val="00502B13"/>
    <w:rsid w:val="005A4231"/>
    <w:rsid w:val="005D4FF1"/>
    <w:rsid w:val="005F0D23"/>
    <w:rsid w:val="00665226"/>
    <w:rsid w:val="00677CBE"/>
    <w:rsid w:val="00693D1A"/>
    <w:rsid w:val="006A33FB"/>
    <w:rsid w:val="00702C47"/>
    <w:rsid w:val="00740A7A"/>
    <w:rsid w:val="00771983"/>
    <w:rsid w:val="007C0AFF"/>
    <w:rsid w:val="007C1BC2"/>
    <w:rsid w:val="007E398B"/>
    <w:rsid w:val="007F244E"/>
    <w:rsid w:val="00800CBE"/>
    <w:rsid w:val="0088589E"/>
    <w:rsid w:val="0089543B"/>
    <w:rsid w:val="00901555"/>
    <w:rsid w:val="00910DF2"/>
    <w:rsid w:val="00923B13"/>
    <w:rsid w:val="009635B2"/>
    <w:rsid w:val="009A249D"/>
    <w:rsid w:val="00A414B7"/>
    <w:rsid w:val="00A61D8F"/>
    <w:rsid w:val="00A94E66"/>
    <w:rsid w:val="00AB6AE3"/>
    <w:rsid w:val="00AE0D34"/>
    <w:rsid w:val="00B30B28"/>
    <w:rsid w:val="00B37F21"/>
    <w:rsid w:val="00B67724"/>
    <w:rsid w:val="00B775CF"/>
    <w:rsid w:val="00B90AD9"/>
    <w:rsid w:val="00BE0D96"/>
    <w:rsid w:val="00BF0199"/>
    <w:rsid w:val="00C54FD6"/>
    <w:rsid w:val="00C6163D"/>
    <w:rsid w:val="00C869EC"/>
    <w:rsid w:val="00CE1BB0"/>
    <w:rsid w:val="00CF2A25"/>
    <w:rsid w:val="00D155D8"/>
    <w:rsid w:val="00D40119"/>
    <w:rsid w:val="00D77E7A"/>
    <w:rsid w:val="00DB3195"/>
    <w:rsid w:val="00DE0F56"/>
    <w:rsid w:val="00E07775"/>
    <w:rsid w:val="00E16F5D"/>
    <w:rsid w:val="00E70E35"/>
    <w:rsid w:val="00EA0980"/>
    <w:rsid w:val="00ED0733"/>
    <w:rsid w:val="00ED70BE"/>
    <w:rsid w:val="00F25836"/>
    <w:rsid w:val="00F50A33"/>
    <w:rsid w:val="00F7165E"/>
    <w:rsid w:val="00F86BDD"/>
    <w:rsid w:val="00FA073B"/>
    <w:rsid w:val="00FA475F"/>
    <w:rsid w:val="00FB1549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8C0"/>
  <w15:docId w15:val="{6EA0CC44-2234-4A59-970F-42C730EB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F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F0199"/>
    <w:pPr>
      <w:keepNext/>
      <w:ind w:right="1"/>
      <w:jc w:val="center"/>
      <w:outlineLvl w:val="0"/>
    </w:pPr>
    <w:rPr>
      <w:rFonts w:ascii="Verdana" w:hAnsi="Verdana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F0199"/>
    <w:rPr>
      <w:rFonts w:ascii="Verdana" w:eastAsia="Times New Roman" w:hAnsi="Verdana" w:cs="Times New Roman"/>
      <w:b/>
      <w:bCs/>
      <w:sz w:val="20"/>
      <w:szCs w:val="24"/>
      <w:lang w:eastAsia="nl-NL"/>
    </w:rPr>
  </w:style>
  <w:style w:type="paragraph" w:customStyle="1" w:styleId="k3">
    <w:name w:val="k3"/>
    <w:basedOn w:val="Standaard"/>
    <w:next w:val="Standaard"/>
    <w:link w:val="k3Char"/>
    <w:rsid w:val="00BF0199"/>
    <w:pPr>
      <w:keepNext/>
      <w:tabs>
        <w:tab w:val="left" w:pos="425"/>
      </w:tabs>
      <w:autoSpaceDE w:val="0"/>
      <w:autoSpaceDN w:val="0"/>
      <w:adjustRightInd w:val="0"/>
      <w:spacing w:after="260" w:line="260" w:lineRule="atLeast"/>
      <w:ind w:left="425" w:hanging="425"/>
    </w:pPr>
    <w:rPr>
      <w:rFonts w:ascii="Arial" w:hAnsi="Arial" w:cs="Arial"/>
      <w:sz w:val="28"/>
      <w:szCs w:val="22"/>
    </w:rPr>
  </w:style>
  <w:style w:type="paragraph" w:customStyle="1" w:styleId="vraag">
    <w:name w:val="vraag"/>
    <w:basedOn w:val="Standaard"/>
    <w:rsid w:val="00BF0199"/>
    <w:pPr>
      <w:tabs>
        <w:tab w:val="left" w:pos="0"/>
        <w:tab w:val="left" w:pos="540"/>
      </w:tabs>
      <w:spacing w:line="320" w:lineRule="atLeast"/>
      <w:ind w:left="538" w:hanging="1077"/>
    </w:pPr>
    <w:rPr>
      <w:sz w:val="23"/>
    </w:rPr>
  </w:style>
  <w:style w:type="character" w:customStyle="1" w:styleId="vraagnummer">
    <w:name w:val="vraagnummer"/>
    <w:rsid w:val="00BF0199"/>
    <w:rPr>
      <w:rFonts w:ascii="Arial" w:hAnsi="Arial"/>
      <w:b/>
      <w:bCs/>
      <w:sz w:val="20"/>
      <w:shd w:val="clear" w:color="auto" w:fill="000000"/>
    </w:rPr>
  </w:style>
  <w:style w:type="character" w:customStyle="1" w:styleId="k3Char">
    <w:name w:val="k3 Char"/>
    <w:link w:val="k3"/>
    <w:rsid w:val="00BF0199"/>
    <w:rPr>
      <w:rFonts w:ascii="Arial" w:eastAsia="Times New Roman" w:hAnsi="Arial" w:cs="Arial"/>
      <w:sz w:val="28"/>
      <w:lang w:eastAsia="nl-NL"/>
    </w:rPr>
  </w:style>
  <w:style w:type="table" w:styleId="Tabelraster">
    <w:name w:val="Table Grid"/>
    <w:basedOn w:val="Standaardtabel"/>
    <w:uiPriority w:val="39"/>
    <w:rsid w:val="00BF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0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258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83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258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83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3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37A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91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Mondriaan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van den Berg</dc:creator>
  <cp:lastModifiedBy>rob mengerink</cp:lastModifiedBy>
  <cp:revision>2</cp:revision>
  <cp:lastPrinted>2015-04-16T08:19:00Z</cp:lastPrinted>
  <dcterms:created xsi:type="dcterms:W3CDTF">2017-06-25T18:23:00Z</dcterms:created>
  <dcterms:modified xsi:type="dcterms:W3CDTF">2017-06-25T18:23:00Z</dcterms:modified>
</cp:coreProperties>
</file>